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43001-493/2019</w:t>
            </w:r>
            <w:r w:rsidR="0078759C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B568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Popravilo prepusta v Trpčanah pri Ilirski Bistrici na R3-632/1378 v km 7,000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8759C">
        <w:rPr>
          <w:rFonts w:ascii="Tahoma" w:hAnsi="Tahoma" w:cs="Tahoma"/>
          <w:b/>
          <w:color w:val="333333"/>
          <w:sz w:val="22"/>
          <w:szCs w:val="22"/>
        </w:rPr>
        <w:t>JN001020/2020-W01 - D-014/20; Popravilo prepusta v Trpčanah pri Ilirski Bistrici na R3-632/1378 v km 7,000, datum objave: 19.02.2020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8759C">
        <w:rPr>
          <w:rFonts w:ascii="Tahoma" w:hAnsi="Tahoma" w:cs="Tahoma"/>
          <w:b/>
          <w:color w:val="333333"/>
          <w:sz w:val="22"/>
          <w:szCs w:val="22"/>
        </w:rPr>
        <w:t>Datum prejema: 20.02.2020   12:43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78759C">
        <w:rPr>
          <w:rFonts w:ascii="Tahoma" w:hAnsi="Tahoma" w:cs="Tahoma"/>
          <w:color w:val="333333"/>
          <w:sz w:val="22"/>
          <w:szCs w:val="22"/>
        </w:rPr>
        <w:t>Vodja del razpolaga z referenco pri kateri je bila izvedena izgradnja robnega venca na premostitvenem objektu iz betona stopnje izpostavljenosti XF4 v količini 2,93 m3. Glede na to, da je v tem razpisu predvidena vgradnja zgolj 3,5 m3 tovrstnega betona, vas prosimo, da zahtevo po izvedeni količini tovrstnega betona zmanjšate na 2,5 m3.</w:t>
      </w:r>
    </w:p>
    <w:p w:rsidR="00E813F4" w:rsidRPr="0078759C" w:rsidRDefault="00E813F4" w:rsidP="0078759C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3503A" w:rsidRPr="00A9293C" w:rsidRDefault="00A3503A" w:rsidP="00A3503A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Naročnik bo upošteval predlog v spremembi Navodil za pripravo ponudbe</w:t>
      </w:r>
      <w:r>
        <w:rPr>
          <w:sz w:val="22"/>
        </w:rPr>
        <w:t>.</w:t>
      </w:r>
      <w:bookmarkStart w:id="0" w:name="_GoBack"/>
      <w:bookmarkEnd w:id="0"/>
    </w:p>
    <w:p w:rsidR="00A3503A" w:rsidRPr="00A9293C" w:rsidRDefault="00A3503A" w:rsidP="00A3503A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A3503A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8B" w:rsidRDefault="00CB568B">
      <w:r>
        <w:separator/>
      </w:r>
    </w:p>
  </w:endnote>
  <w:endnote w:type="continuationSeparator" w:id="0">
    <w:p w:rsidR="00CB568B" w:rsidRDefault="00C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56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568B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8B" w:rsidRDefault="00CB568B">
      <w:r>
        <w:separator/>
      </w:r>
    </w:p>
  </w:footnote>
  <w:footnote w:type="continuationSeparator" w:id="0">
    <w:p w:rsidR="00CB568B" w:rsidRDefault="00CB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568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8B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8759C"/>
    <w:rsid w:val="009B1FD9"/>
    <w:rsid w:val="00A05C73"/>
    <w:rsid w:val="00A17575"/>
    <w:rsid w:val="00A3503A"/>
    <w:rsid w:val="00AD3747"/>
    <w:rsid w:val="00CB568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FD0C1D"/>
  <w15:chartTrackingRefBased/>
  <w15:docId w15:val="{DCE924F7-49BF-4E64-A6A8-3ACCDEE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2020-02-20T11:59:00Z</dcterms:created>
  <dcterms:modified xsi:type="dcterms:W3CDTF">2020-02-24T13:26:00Z</dcterms:modified>
</cp:coreProperties>
</file>